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567"/>
        <w:jc w:val="right"/>
        <w:rPr>
          <w:sz w:val="26"/>
          <w:szCs w:val="26"/>
        </w:rPr>
      </w:pPr>
      <w:r>
        <w:rPr>
          <w:rFonts w:ascii="Times New Roman" w:eastAsia="Times New Roman" w:hAnsi="Times New Roman" w:cs="Times New Roman"/>
          <w:sz w:val="26"/>
          <w:szCs w:val="26"/>
        </w:rPr>
        <w:t xml:space="preserve">УИД </w:t>
      </w:r>
      <w:r>
        <w:rPr>
          <w:rFonts w:ascii="Times New Roman" w:eastAsia="Times New Roman" w:hAnsi="Times New Roman" w:cs="Times New Roman"/>
          <w:sz w:val="26"/>
          <w:szCs w:val="26"/>
        </w:rPr>
        <w:t>86MS00</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-01-202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000285</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63</w:t>
      </w:r>
    </w:p>
    <w:p>
      <w:pPr>
        <w:spacing w:before="0" w:after="0"/>
        <w:ind w:firstLine="567"/>
        <w:jc w:val="center"/>
        <w:rPr>
          <w:sz w:val="26"/>
          <w:szCs w:val="26"/>
        </w:rPr>
      </w:pPr>
    </w:p>
    <w:p>
      <w:pPr>
        <w:spacing w:before="0" w:after="0"/>
        <w:ind w:firstLine="567"/>
        <w:jc w:val="center"/>
        <w:rPr>
          <w:sz w:val="26"/>
          <w:szCs w:val="26"/>
        </w:rPr>
      </w:pPr>
      <w:r>
        <w:rPr>
          <w:rFonts w:ascii="Times New Roman" w:eastAsia="Times New Roman" w:hAnsi="Times New Roman" w:cs="Times New Roman"/>
          <w:sz w:val="26"/>
          <w:szCs w:val="26"/>
        </w:rPr>
        <w:t>ПОСТАНОВЛЕНИЕ</w:t>
      </w:r>
      <w:r>
        <w:rPr>
          <w:rFonts w:ascii="Times New Roman" w:eastAsia="Times New Roman" w:hAnsi="Times New Roman" w:cs="Times New Roman"/>
          <w:sz w:val="26"/>
          <w:szCs w:val="26"/>
        </w:rPr>
        <w:t xml:space="preserve"> № 5-</w:t>
      </w:r>
      <w:r>
        <w:rPr>
          <w:rFonts w:ascii="Times New Roman" w:eastAsia="Times New Roman" w:hAnsi="Times New Roman" w:cs="Times New Roman"/>
          <w:sz w:val="26"/>
          <w:szCs w:val="26"/>
        </w:rPr>
        <w:t>163</w:t>
      </w:r>
      <w:r>
        <w:rPr>
          <w:rFonts w:ascii="Times New Roman" w:eastAsia="Times New Roman" w:hAnsi="Times New Roman" w:cs="Times New Roman"/>
          <w:sz w:val="26"/>
          <w:szCs w:val="26"/>
        </w:rPr>
        <w:t>-2301/202</w:t>
      </w:r>
      <w:r>
        <w:rPr>
          <w:rFonts w:ascii="Times New Roman" w:eastAsia="Times New Roman" w:hAnsi="Times New Roman" w:cs="Times New Roman"/>
          <w:sz w:val="26"/>
          <w:szCs w:val="26"/>
        </w:rPr>
        <w:t>4</w:t>
      </w:r>
    </w:p>
    <w:p>
      <w:pPr>
        <w:spacing w:before="0" w:after="0"/>
        <w:ind w:firstLine="709"/>
        <w:jc w:val="center"/>
        <w:rPr>
          <w:sz w:val="26"/>
          <w:szCs w:val="26"/>
        </w:rPr>
      </w:pPr>
      <w:r>
        <w:rPr>
          <w:rFonts w:ascii="Times New Roman" w:eastAsia="Times New Roman" w:hAnsi="Times New Roman" w:cs="Times New Roman"/>
          <w:sz w:val="26"/>
          <w:szCs w:val="26"/>
        </w:rPr>
        <w:t>о назначении административного наказания</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13 марта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город Покачи</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w:t>
      </w:r>
      <w:r>
        <w:rPr>
          <w:rFonts w:ascii="Times New Roman" w:eastAsia="Times New Roman" w:hAnsi="Times New Roman" w:cs="Times New Roman"/>
          <w:sz w:val="26"/>
          <w:szCs w:val="26"/>
        </w:rPr>
        <w:t xml:space="preserve">ировой судья судебного участка № </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Нижневартовского судебного района Ханты-Мансийского автономного округа – Югры </w:t>
      </w:r>
      <w:r>
        <w:rPr>
          <w:rFonts w:ascii="Times New Roman" w:eastAsia="Times New Roman" w:hAnsi="Times New Roman" w:cs="Times New Roman"/>
          <w:sz w:val="26"/>
          <w:szCs w:val="26"/>
        </w:rPr>
        <w:t>Янбаева Г.Х.</w:t>
      </w:r>
      <w:r>
        <w:rPr>
          <w:rFonts w:ascii="Times New Roman" w:eastAsia="Times New Roman" w:hAnsi="Times New Roman" w:cs="Times New Roman"/>
          <w:sz w:val="26"/>
          <w:szCs w:val="26"/>
        </w:rPr>
        <w:t xml:space="preserve"> (ХМАО - Югра, г. Покачи, пер. Майский, дом № 2),</w:t>
      </w:r>
    </w:p>
    <w:p>
      <w:pPr>
        <w:spacing w:before="0" w:after="0"/>
        <w:ind w:firstLine="709"/>
        <w:jc w:val="both"/>
        <w:rPr>
          <w:sz w:val="26"/>
          <w:szCs w:val="26"/>
        </w:rPr>
      </w:pPr>
      <w:r>
        <w:rPr>
          <w:rFonts w:ascii="Times New Roman" w:eastAsia="Times New Roman" w:hAnsi="Times New Roman" w:cs="Times New Roman"/>
          <w:sz w:val="26"/>
          <w:szCs w:val="26"/>
        </w:rPr>
        <w:t xml:space="preserve">без участия лица, привлекаемого к административной ответственности </w:t>
      </w:r>
      <w:r>
        <w:rPr>
          <w:rFonts w:ascii="Times New Roman" w:eastAsia="Times New Roman" w:hAnsi="Times New Roman" w:cs="Times New Roman"/>
          <w:sz w:val="26"/>
          <w:szCs w:val="26"/>
        </w:rPr>
        <w:t>Муступаева И.В</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рассмотрев в открытом судебном заседании материалы дела об административном правонарушении в отношении </w:t>
      </w:r>
      <w:r>
        <w:rPr>
          <w:rFonts w:ascii="Times New Roman" w:eastAsia="Times New Roman" w:hAnsi="Times New Roman" w:cs="Times New Roman"/>
          <w:sz w:val="26"/>
          <w:szCs w:val="26"/>
        </w:rPr>
        <w:t>Муступаева Ибрагима Вахаевича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Style w:val="cat-PassportDatagrp-27rplc-9"/>
          <w:rFonts w:ascii="Times New Roman" w:eastAsia="Times New Roman" w:hAnsi="Times New Roman" w:cs="Times New Roman"/>
          <w:sz w:val="26"/>
          <w:szCs w:val="26"/>
        </w:rPr>
        <w:t>паспортные данные</w:t>
      </w:r>
      <w:r>
        <w:rPr>
          <w:rFonts w:ascii="Times New Roman" w:eastAsia="Times New Roman" w:hAnsi="Times New Roman" w:cs="Times New Roman"/>
          <w:sz w:val="26"/>
          <w:szCs w:val="26"/>
        </w:rPr>
        <w:t xml:space="preserve"> </w:t>
      </w:r>
      <w:r>
        <w:rPr>
          <w:rStyle w:val="cat-UserDefinedgrp-36rplc-10"/>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гражданина РФ, зарегистрированного </w:t>
      </w:r>
      <w:r>
        <w:rPr>
          <w:rFonts w:ascii="Times New Roman" w:eastAsia="Times New Roman" w:hAnsi="Times New Roman" w:cs="Times New Roman"/>
          <w:sz w:val="26"/>
          <w:szCs w:val="26"/>
        </w:rPr>
        <w:t xml:space="preserve">и проживающего </w:t>
      </w:r>
      <w:r>
        <w:rPr>
          <w:rFonts w:ascii="Times New Roman" w:eastAsia="Times New Roman" w:hAnsi="Times New Roman" w:cs="Times New Roman"/>
          <w:sz w:val="26"/>
          <w:szCs w:val="26"/>
        </w:rPr>
        <w:t xml:space="preserve">по адресу: </w:t>
      </w:r>
      <w:r>
        <w:rPr>
          <w:rStyle w:val="cat-Addressgrp-4rplc-13"/>
          <w:rFonts w:ascii="Times New Roman" w:eastAsia="Times New Roman" w:hAnsi="Times New Roman" w:cs="Times New Roman"/>
          <w:sz w:val="26"/>
          <w:szCs w:val="26"/>
        </w:rPr>
        <w:t>адрес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привлекаемого к административной ответственности за совершение административного правонарушения, предусмотренного частью 1 статьей 20.25 Кодекса Российской Федерации об административных правонарушениях (далее по тексту КоАП РФ), ранее привлекавшегося к административной ответственности за совершение однородных правонарушений,</w:t>
      </w:r>
    </w:p>
    <w:p>
      <w:pPr>
        <w:spacing w:before="0" w:after="0"/>
        <w:ind w:firstLine="708"/>
        <w:jc w:val="both"/>
        <w:rPr>
          <w:sz w:val="26"/>
          <w:szCs w:val="26"/>
        </w:rPr>
      </w:pPr>
    </w:p>
    <w:p>
      <w:pPr>
        <w:spacing w:before="0" w:after="0"/>
        <w:ind w:firstLine="709"/>
        <w:jc w:val="center"/>
        <w:rPr>
          <w:sz w:val="26"/>
          <w:szCs w:val="26"/>
        </w:rPr>
      </w:pPr>
      <w:r>
        <w:rPr>
          <w:rFonts w:ascii="Times New Roman" w:eastAsia="Times New Roman" w:hAnsi="Times New Roman" w:cs="Times New Roman"/>
          <w:sz w:val="26"/>
          <w:szCs w:val="26"/>
        </w:rPr>
        <w:t>УСТАНОВИЛ:</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Муступаев И. В</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05 декабря</w:t>
      </w:r>
      <w:r>
        <w:rPr>
          <w:rFonts w:ascii="Times New Roman" w:eastAsia="Times New Roman" w:hAnsi="Times New Roman" w:cs="Times New Roman"/>
          <w:sz w:val="26"/>
          <w:szCs w:val="26"/>
        </w:rPr>
        <w:t xml:space="preserve"> 202</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года в 00 час. 0</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мин. по адресу</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ХМАО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Style w:val="cat-Addressgrp-6rplc-17"/>
          <w:rFonts w:ascii="Times New Roman" w:eastAsia="Times New Roman" w:hAnsi="Times New Roman" w:cs="Times New Roman"/>
          <w:sz w:val="26"/>
          <w:szCs w:val="26"/>
        </w:rPr>
        <w:t>адрес</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будучи привлеченным </w:t>
      </w:r>
      <w:r>
        <w:rPr>
          <w:rFonts w:ascii="Times New Roman" w:eastAsia="Times New Roman" w:hAnsi="Times New Roman" w:cs="Times New Roman"/>
          <w:sz w:val="26"/>
          <w:szCs w:val="26"/>
        </w:rPr>
        <w:t>22 сентября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года к административной ответственности по ч.</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ст. 12.</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КоАП РФ к административному наказанию в виде штрафа в размере </w:t>
      </w:r>
      <w:r>
        <w:rPr>
          <w:rFonts w:ascii="Times New Roman" w:eastAsia="Times New Roman" w:hAnsi="Times New Roman" w:cs="Times New Roman"/>
          <w:sz w:val="26"/>
          <w:szCs w:val="26"/>
        </w:rPr>
        <w:t>500</w:t>
      </w:r>
      <w:r>
        <w:rPr>
          <w:rFonts w:ascii="Times New Roman" w:eastAsia="Times New Roman" w:hAnsi="Times New Roman" w:cs="Times New Roman"/>
          <w:sz w:val="26"/>
          <w:szCs w:val="26"/>
        </w:rPr>
        <w:t xml:space="preserve"> рублей, наложенного на него постановлением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18810086220001816500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не уплатил штраф </w:t>
      </w:r>
      <w:r>
        <w:rPr>
          <w:rFonts w:ascii="Times New Roman" w:eastAsia="Times New Roman" w:hAnsi="Times New Roman" w:cs="Times New Roman"/>
          <w:sz w:val="26"/>
          <w:szCs w:val="26"/>
        </w:rPr>
        <w:t>в предусмотренный ст. 32.2 КоАП РФ шестидесятидневный срок со дня вступления постановления о наложении административного штрафа в законную силу, то есть в его действиях усматривается состав административного правонарушения, предусмотренного ч. 1 ст. 20.25 КоАП РФ.</w:t>
      </w:r>
    </w:p>
    <w:p>
      <w:pPr>
        <w:spacing w:before="0" w:after="0"/>
        <w:ind w:firstLine="709"/>
        <w:jc w:val="both"/>
        <w:rPr>
          <w:sz w:val="26"/>
          <w:szCs w:val="26"/>
        </w:rPr>
      </w:pPr>
      <w:r>
        <w:rPr>
          <w:rFonts w:ascii="Times New Roman" w:eastAsia="Times New Roman" w:hAnsi="Times New Roman" w:cs="Times New Roman"/>
          <w:sz w:val="26"/>
          <w:szCs w:val="26"/>
        </w:rPr>
        <w:t>Муступаев И. В</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судебное заседание не явился, извещ</w:t>
      </w:r>
      <w:r>
        <w:rPr>
          <w:rFonts w:ascii="Times New Roman" w:eastAsia="Times New Roman" w:hAnsi="Times New Roman" w:cs="Times New Roman"/>
          <w:sz w:val="26"/>
          <w:szCs w:val="26"/>
        </w:rPr>
        <w:t>ён</w:t>
      </w:r>
      <w:r>
        <w:rPr>
          <w:rFonts w:ascii="Times New Roman" w:eastAsia="Times New Roman" w:hAnsi="Times New Roman" w:cs="Times New Roman"/>
          <w:sz w:val="26"/>
          <w:szCs w:val="26"/>
        </w:rPr>
        <w:t xml:space="preserve"> надлежащем образом о времени и месте рассмотрения дела об административном правонарушении,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ходатайство об отложении</w:t>
      </w:r>
      <w:r>
        <w:rPr>
          <w:rFonts w:ascii="Times New Roman" w:eastAsia="Times New Roman" w:hAnsi="Times New Roman" w:cs="Times New Roman"/>
          <w:sz w:val="26"/>
          <w:szCs w:val="26"/>
        </w:rPr>
        <w:t xml:space="preserve"> судебного заседания не заявлял</w:t>
      </w:r>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На основании ч. 2 ст. 25.1 КоАП РФ, дело рассмотрено в отсутствие лица, привлекаемого к административной ответственности. </w:t>
      </w:r>
    </w:p>
    <w:p>
      <w:pPr>
        <w:spacing w:before="0" w:after="0"/>
        <w:ind w:firstLine="709"/>
        <w:jc w:val="both"/>
        <w:rPr>
          <w:sz w:val="26"/>
          <w:szCs w:val="26"/>
        </w:rPr>
      </w:pPr>
      <w:r>
        <w:rPr>
          <w:rFonts w:ascii="Times New Roman" w:eastAsia="Times New Roman" w:hAnsi="Times New Roman" w:cs="Times New Roman"/>
          <w:sz w:val="26"/>
          <w:szCs w:val="26"/>
        </w:rPr>
        <w:t xml:space="preserve">Виновность </w:t>
      </w:r>
      <w:r>
        <w:rPr>
          <w:rFonts w:ascii="Times New Roman" w:eastAsia="Times New Roman" w:hAnsi="Times New Roman" w:cs="Times New Roman"/>
          <w:sz w:val="26"/>
          <w:szCs w:val="26"/>
        </w:rPr>
        <w:t>Муступаев</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И. 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 причастность его к совершению правонарушения в полном объёме подтверждается совокупностью представленных материалов:</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протоколом об административном правонарушении </w:t>
      </w:r>
      <w:r>
        <w:rPr>
          <w:rFonts w:ascii="Times New Roman" w:eastAsia="Times New Roman" w:hAnsi="Times New Roman" w:cs="Times New Roman"/>
          <w:sz w:val="26"/>
          <w:szCs w:val="26"/>
        </w:rPr>
        <w:t xml:space="preserve">86 ХМ </w:t>
      </w:r>
      <w:r>
        <w:rPr>
          <w:rFonts w:ascii="Times New Roman" w:eastAsia="Times New Roman" w:hAnsi="Times New Roman" w:cs="Times New Roman"/>
          <w:sz w:val="26"/>
          <w:szCs w:val="26"/>
        </w:rPr>
        <w:t>555141</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30 декабря</w:t>
      </w:r>
      <w:r>
        <w:rPr>
          <w:rFonts w:ascii="Times New Roman" w:eastAsia="Times New Roman" w:hAnsi="Times New Roman" w:cs="Times New Roman"/>
          <w:sz w:val="26"/>
          <w:szCs w:val="26"/>
        </w:rPr>
        <w:t xml:space="preserve"> 2023</w:t>
      </w:r>
      <w:r>
        <w:rPr>
          <w:rFonts w:ascii="Times New Roman" w:eastAsia="Times New Roman" w:hAnsi="Times New Roman" w:cs="Times New Roman"/>
          <w:sz w:val="26"/>
          <w:szCs w:val="26"/>
        </w:rPr>
        <w:t xml:space="preserve"> года, составленном в соответствии с требованиями ст. ст. 28.2-28.3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 копией сведений ГИС ГМП данных ФБД Адмпрактика, согласно которым штраф по постановлению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18810086220001816500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 xml:space="preserve">22 сентября </w:t>
      </w:r>
      <w:r>
        <w:rPr>
          <w:rFonts w:ascii="Times New Roman" w:eastAsia="Times New Roman" w:hAnsi="Times New Roman" w:cs="Times New Roman"/>
          <w:sz w:val="26"/>
          <w:szCs w:val="26"/>
        </w:rPr>
        <w:t>2023</w:t>
      </w:r>
      <w:r>
        <w:rPr>
          <w:rFonts w:ascii="Times New Roman" w:eastAsia="Times New Roman" w:hAnsi="Times New Roman" w:cs="Times New Roman"/>
          <w:sz w:val="26"/>
          <w:szCs w:val="26"/>
        </w:rPr>
        <w:t xml:space="preserve"> в размере </w:t>
      </w:r>
      <w:r>
        <w:rPr>
          <w:rFonts w:ascii="Times New Roman" w:eastAsia="Times New Roman" w:hAnsi="Times New Roman" w:cs="Times New Roman"/>
          <w:sz w:val="26"/>
          <w:szCs w:val="26"/>
        </w:rPr>
        <w:t>500</w:t>
      </w:r>
      <w:r>
        <w:rPr>
          <w:rFonts w:ascii="Times New Roman" w:eastAsia="Times New Roman" w:hAnsi="Times New Roman" w:cs="Times New Roman"/>
          <w:sz w:val="26"/>
          <w:szCs w:val="26"/>
        </w:rPr>
        <w:t xml:space="preserve"> рублей оплачен</w:t>
      </w:r>
      <w:r>
        <w:rPr>
          <w:rFonts w:ascii="Times New Roman" w:eastAsia="Times New Roman" w:hAnsi="Times New Roman" w:cs="Times New Roman"/>
          <w:sz w:val="26"/>
          <w:szCs w:val="26"/>
        </w:rPr>
        <w:t xml:space="preserve"> 22 декабря 2023</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копией постановления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18810086220001816500 </w:t>
      </w:r>
      <w:r>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 xml:space="preserve">22 сентября </w:t>
      </w:r>
      <w:r>
        <w:rPr>
          <w:rFonts w:ascii="Times New Roman" w:eastAsia="Times New Roman" w:hAnsi="Times New Roman" w:cs="Times New Roman"/>
          <w:sz w:val="26"/>
          <w:szCs w:val="26"/>
        </w:rPr>
        <w:t>2023</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по ч. </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ст. 12.</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КоАП РФ, которым лицо, привлекаемое к административной ответственности, подвергнуто к административному штрафу в размере </w:t>
      </w:r>
      <w:r>
        <w:rPr>
          <w:rFonts w:ascii="Times New Roman" w:eastAsia="Times New Roman" w:hAnsi="Times New Roman" w:cs="Times New Roman"/>
          <w:sz w:val="26"/>
          <w:szCs w:val="26"/>
        </w:rPr>
        <w:t>500</w:t>
      </w:r>
      <w:r>
        <w:rPr>
          <w:rFonts w:ascii="Times New Roman" w:eastAsia="Times New Roman" w:hAnsi="Times New Roman" w:cs="Times New Roman"/>
          <w:sz w:val="26"/>
          <w:szCs w:val="26"/>
        </w:rPr>
        <w:t xml:space="preserve"> рублей. Указанное </w:t>
      </w:r>
      <w:r>
        <w:rPr>
          <w:rFonts w:ascii="Times New Roman" w:eastAsia="Times New Roman" w:hAnsi="Times New Roman" w:cs="Times New Roman"/>
          <w:sz w:val="26"/>
          <w:szCs w:val="26"/>
        </w:rPr>
        <w:t xml:space="preserve">постановление вступило в законную силу </w:t>
      </w:r>
      <w:r>
        <w:rPr>
          <w:rFonts w:ascii="Times New Roman" w:eastAsia="Times New Roman" w:hAnsi="Times New Roman" w:cs="Times New Roman"/>
          <w:sz w:val="26"/>
          <w:szCs w:val="26"/>
        </w:rPr>
        <w:t>03 октября</w:t>
      </w:r>
      <w:r>
        <w:rPr>
          <w:rFonts w:ascii="Times New Roman" w:eastAsia="Times New Roman" w:hAnsi="Times New Roman" w:cs="Times New Roman"/>
          <w:sz w:val="26"/>
          <w:szCs w:val="26"/>
        </w:rPr>
        <w:t xml:space="preserve"> 2023</w:t>
      </w:r>
      <w:r>
        <w:rPr>
          <w:rFonts w:ascii="Times New Roman" w:eastAsia="Times New Roman" w:hAnsi="Times New Roman" w:cs="Times New Roman"/>
          <w:sz w:val="26"/>
          <w:szCs w:val="26"/>
        </w:rPr>
        <w:t xml:space="preserve"> года, т.е. последним днем уплаты штрафа является </w:t>
      </w:r>
      <w:r>
        <w:rPr>
          <w:rFonts w:ascii="Times New Roman" w:eastAsia="Times New Roman" w:hAnsi="Times New Roman" w:cs="Times New Roman"/>
          <w:sz w:val="26"/>
          <w:szCs w:val="26"/>
        </w:rPr>
        <w:t>04 декабря</w:t>
      </w:r>
      <w:r>
        <w:rPr>
          <w:rFonts w:ascii="Times New Roman" w:eastAsia="Times New Roman" w:hAnsi="Times New Roman" w:cs="Times New Roman"/>
          <w:sz w:val="26"/>
          <w:szCs w:val="26"/>
        </w:rPr>
        <w:t xml:space="preserve"> 202</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года.</w:t>
      </w:r>
    </w:p>
    <w:p>
      <w:pPr>
        <w:widowControl w:val="0"/>
        <w:spacing w:before="0" w:after="0"/>
        <w:ind w:right="14" w:firstLine="709"/>
        <w:jc w:val="both"/>
        <w:rPr>
          <w:sz w:val="26"/>
          <w:szCs w:val="26"/>
        </w:rPr>
      </w:pPr>
      <w:r>
        <w:rPr>
          <w:rFonts w:ascii="Times New Roman" w:eastAsia="Times New Roman" w:hAnsi="Times New Roman" w:cs="Times New Roman"/>
          <w:sz w:val="26"/>
          <w:szCs w:val="26"/>
        </w:rPr>
        <w:t>Также в судебном заседании исследованы:</w:t>
      </w:r>
    </w:p>
    <w:p>
      <w:pPr>
        <w:widowControl w:val="0"/>
        <w:spacing w:before="0" w:after="0"/>
        <w:ind w:right="14" w:firstLine="709"/>
        <w:jc w:val="both"/>
        <w:rPr>
          <w:sz w:val="26"/>
          <w:szCs w:val="26"/>
        </w:rPr>
      </w:pPr>
      <w:r>
        <w:rPr>
          <w:rFonts w:ascii="Times New Roman" w:eastAsia="Times New Roman" w:hAnsi="Times New Roman" w:cs="Times New Roman"/>
          <w:sz w:val="26"/>
          <w:szCs w:val="26"/>
        </w:rPr>
        <w:t>- копия приложения № 1</w:t>
      </w:r>
      <w:r>
        <w:rPr>
          <w:rFonts w:ascii="Times New Roman" w:eastAsia="Times New Roman" w:hAnsi="Times New Roman" w:cs="Times New Roman"/>
          <w:sz w:val="26"/>
          <w:szCs w:val="26"/>
        </w:rPr>
        <w:t>;</w:t>
      </w:r>
    </w:p>
    <w:p>
      <w:pPr>
        <w:widowControl w:val="0"/>
        <w:spacing w:before="0" w:after="0"/>
        <w:ind w:right="14" w:firstLine="709"/>
        <w:jc w:val="both"/>
        <w:rPr>
          <w:sz w:val="26"/>
          <w:szCs w:val="26"/>
        </w:rPr>
      </w:pPr>
      <w:r>
        <w:rPr>
          <w:rFonts w:ascii="Times New Roman" w:eastAsia="Times New Roman" w:hAnsi="Times New Roman" w:cs="Times New Roman"/>
          <w:sz w:val="26"/>
          <w:szCs w:val="26"/>
        </w:rPr>
        <w:t>- параметры поиска правонарушений.</w:t>
      </w:r>
    </w:p>
    <w:p>
      <w:pPr>
        <w:widowControl w:val="0"/>
        <w:spacing w:before="0" w:after="0"/>
        <w:ind w:right="14" w:firstLine="709"/>
        <w:jc w:val="both"/>
        <w:rPr>
          <w:sz w:val="26"/>
          <w:szCs w:val="26"/>
        </w:rPr>
      </w:pPr>
      <w:r>
        <w:rPr>
          <w:rFonts w:ascii="Times New Roman" w:eastAsia="Times New Roman" w:hAnsi="Times New Roman" w:cs="Times New Roman"/>
          <w:sz w:val="26"/>
          <w:szCs w:val="26"/>
        </w:rPr>
        <w:t xml:space="preserve">Указанные доказательства оценены мировым судьей в соответствии с правилами ст. 26.11 Кодекса Российской Федерации об административных правонарушениях и признаются допустимыми, достоверными и достаточными для вывода о наличии в действиях </w:t>
      </w:r>
      <w:r>
        <w:rPr>
          <w:rFonts w:ascii="Times New Roman" w:eastAsia="Times New Roman" w:hAnsi="Times New Roman" w:cs="Times New Roman"/>
          <w:sz w:val="26"/>
          <w:szCs w:val="26"/>
        </w:rPr>
        <w:t>Муступаева И. 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состава вменяемого административного правонарушения.</w:t>
      </w:r>
    </w:p>
    <w:p>
      <w:pPr>
        <w:spacing w:before="0" w:after="0"/>
        <w:ind w:firstLine="708"/>
        <w:jc w:val="both"/>
        <w:rPr>
          <w:sz w:val="26"/>
          <w:szCs w:val="26"/>
        </w:rPr>
      </w:pPr>
      <w:r>
        <w:rPr>
          <w:rFonts w:ascii="Times New Roman" w:eastAsia="Times New Roman" w:hAnsi="Times New Roman" w:cs="Times New Roman"/>
          <w:sz w:val="26"/>
          <w:szCs w:val="26"/>
        </w:rPr>
        <w:t>В соответствии ч. 1 ст.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 предусмотренных ст. 31.5 Кодекса Российской Федерации об административных правонарушениях.</w:t>
      </w:r>
    </w:p>
    <w:p>
      <w:pPr>
        <w:spacing w:before="0" w:after="0"/>
        <w:ind w:firstLine="709"/>
        <w:jc w:val="both"/>
        <w:rPr>
          <w:sz w:val="26"/>
          <w:szCs w:val="26"/>
        </w:rPr>
      </w:pPr>
      <w:r>
        <w:rPr>
          <w:rFonts w:ascii="Times New Roman" w:eastAsia="Times New Roman" w:hAnsi="Times New Roman" w:cs="Times New Roman"/>
          <w:sz w:val="26"/>
          <w:szCs w:val="26"/>
        </w:rPr>
        <w:t xml:space="preserve">Представленная в материалы дела выписка из программного обеспечения ГИС ГМП подтверждает </w:t>
      </w:r>
      <w:r>
        <w:rPr>
          <w:rFonts w:ascii="Times New Roman" w:eastAsia="Times New Roman" w:hAnsi="Times New Roman" w:cs="Times New Roman"/>
          <w:sz w:val="26"/>
          <w:szCs w:val="26"/>
        </w:rPr>
        <w:t>оплату</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штрафа в размере </w:t>
      </w:r>
      <w:r>
        <w:rPr>
          <w:rFonts w:ascii="Times New Roman" w:eastAsia="Times New Roman" w:hAnsi="Times New Roman" w:cs="Times New Roman"/>
          <w:sz w:val="26"/>
          <w:szCs w:val="26"/>
        </w:rPr>
        <w:t>500</w:t>
      </w:r>
      <w:r>
        <w:rPr>
          <w:rFonts w:ascii="Times New Roman" w:eastAsia="Times New Roman" w:hAnsi="Times New Roman" w:cs="Times New Roman"/>
          <w:sz w:val="26"/>
          <w:szCs w:val="26"/>
        </w:rPr>
        <w:t xml:space="preserve"> рублей</w:t>
      </w:r>
      <w:r>
        <w:rPr>
          <w:rFonts w:ascii="Times New Roman" w:eastAsia="Times New Roman" w:hAnsi="Times New Roman" w:cs="Times New Roman"/>
          <w:sz w:val="26"/>
          <w:szCs w:val="26"/>
        </w:rPr>
        <w:t xml:space="preserve"> 22 декабря 2023 года.</w:t>
      </w:r>
    </w:p>
    <w:p>
      <w:pPr>
        <w:widowControl w:val="0"/>
        <w:spacing w:before="0" w:after="0"/>
        <w:ind w:right="14" w:firstLine="709"/>
        <w:jc w:val="both"/>
        <w:rPr>
          <w:sz w:val="26"/>
          <w:szCs w:val="26"/>
        </w:rPr>
      </w:pPr>
      <w:r>
        <w:rPr>
          <w:rFonts w:ascii="Times New Roman" w:eastAsia="Times New Roman" w:hAnsi="Times New Roman" w:cs="Times New Roman"/>
          <w:sz w:val="26"/>
          <w:szCs w:val="26"/>
        </w:rPr>
        <w:t xml:space="preserve">Таким образом, бездействие </w:t>
      </w:r>
      <w:r>
        <w:rPr>
          <w:rFonts w:ascii="Times New Roman" w:eastAsia="Times New Roman" w:hAnsi="Times New Roman" w:cs="Times New Roman"/>
          <w:sz w:val="26"/>
          <w:szCs w:val="26"/>
        </w:rPr>
        <w:t xml:space="preserve">Муступаева И. В. </w:t>
      </w:r>
      <w:r>
        <w:rPr>
          <w:rFonts w:ascii="Times New Roman" w:eastAsia="Times New Roman" w:hAnsi="Times New Roman" w:cs="Times New Roman"/>
          <w:sz w:val="26"/>
          <w:szCs w:val="26"/>
        </w:rPr>
        <w:t>мировой судья квалифицирует по ч. 1 ст. 20.25 КоАП РФ - неуплата административного штрафа в срок, предусмотренный КоАП РФ.</w:t>
      </w:r>
    </w:p>
    <w:p>
      <w:pPr>
        <w:widowControl w:val="0"/>
        <w:spacing w:before="0" w:after="0"/>
        <w:ind w:right="14" w:firstLine="709"/>
        <w:jc w:val="both"/>
        <w:rPr>
          <w:sz w:val="26"/>
          <w:szCs w:val="26"/>
        </w:rPr>
      </w:pPr>
      <w:r>
        <w:rPr>
          <w:rFonts w:ascii="Times New Roman" w:eastAsia="Times New Roman" w:hAnsi="Times New Roman" w:cs="Times New Roman"/>
          <w:sz w:val="26"/>
          <w:szCs w:val="26"/>
        </w:rPr>
        <w:t xml:space="preserve">Учитывая характер совершенного правонарушения, личность лица, в отношении, которого ведется производство по делу об административном правонарушении, отсутствие обстоятельств, смягчающих административную ответственность, предусмотренных ст. 4.2 КоАП РФ, наличие обстоятельств, отягчающих административную ответственность, предусмотренных ст. 4.3 КоАП РФ, мировой судья считает возможным и целесообразным назначить </w:t>
      </w:r>
      <w:r>
        <w:rPr>
          <w:rFonts w:ascii="Times New Roman" w:eastAsia="Times New Roman" w:hAnsi="Times New Roman" w:cs="Times New Roman"/>
          <w:sz w:val="26"/>
          <w:szCs w:val="26"/>
        </w:rPr>
        <w:t>Муступаеву И. 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наказание в виде административного штрафа.</w:t>
      </w:r>
    </w:p>
    <w:p>
      <w:pPr>
        <w:spacing w:before="0" w:after="0"/>
        <w:ind w:firstLine="708"/>
        <w:jc w:val="both"/>
        <w:rPr>
          <w:sz w:val="26"/>
          <w:szCs w:val="26"/>
        </w:rPr>
      </w:pPr>
      <w:r>
        <w:rPr>
          <w:rFonts w:ascii="Times New Roman" w:eastAsia="Times New Roman" w:hAnsi="Times New Roman" w:cs="Times New Roman"/>
          <w:sz w:val="26"/>
          <w:szCs w:val="26"/>
        </w:rPr>
        <w:t>Руководствуясь ст. ст. 29.9-29.11 КоАП РФ, мировой судья</w:t>
      </w:r>
    </w:p>
    <w:p>
      <w:pPr>
        <w:spacing w:before="0" w:after="0"/>
        <w:jc w:val="both"/>
        <w:rPr>
          <w:sz w:val="26"/>
          <w:szCs w:val="26"/>
        </w:rPr>
      </w:pPr>
    </w:p>
    <w:p>
      <w:pPr>
        <w:spacing w:before="0" w:after="0"/>
        <w:ind w:firstLine="709"/>
        <w:jc w:val="center"/>
        <w:rPr>
          <w:sz w:val="26"/>
          <w:szCs w:val="26"/>
        </w:rPr>
      </w:pPr>
      <w:r>
        <w:rPr>
          <w:rFonts w:ascii="Times New Roman" w:eastAsia="Times New Roman" w:hAnsi="Times New Roman" w:cs="Times New Roman"/>
          <w:sz w:val="26"/>
          <w:szCs w:val="26"/>
        </w:rPr>
        <w:t>ПОСТАНОВИЛ:</w:t>
      </w:r>
    </w:p>
    <w:p>
      <w:pPr>
        <w:spacing w:before="0" w:after="0"/>
        <w:ind w:firstLine="709"/>
        <w:rPr>
          <w:sz w:val="26"/>
          <w:szCs w:val="26"/>
        </w:rPr>
      </w:pPr>
    </w:p>
    <w:p>
      <w:pPr>
        <w:spacing w:before="0" w:after="0" w:line="230" w:lineRule="auto"/>
        <w:ind w:firstLine="720"/>
        <w:jc w:val="both"/>
        <w:rPr>
          <w:sz w:val="26"/>
          <w:szCs w:val="26"/>
        </w:rPr>
      </w:pPr>
      <w:r>
        <w:rPr>
          <w:rFonts w:ascii="Times New Roman" w:eastAsia="Times New Roman" w:hAnsi="Times New Roman" w:cs="Times New Roman"/>
          <w:sz w:val="26"/>
          <w:szCs w:val="26"/>
        </w:rPr>
        <w:t xml:space="preserve">Признать </w:t>
      </w:r>
      <w:r>
        <w:rPr>
          <w:rFonts w:ascii="Times New Roman" w:eastAsia="Times New Roman" w:hAnsi="Times New Roman" w:cs="Times New Roman"/>
          <w:sz w:val="26"/>
          <w:szCs w:val="26"/>
        </w:rPr>
        <w:t xml:space="preserve">Муступаева Ибрагима Вахаевича </w:t>
      </w:r>
      <w:r>
        <w:rPr>
          <w:rFonts w:ascii="Times New Roman" w:eastAsia="Times New Roman" w:hAnsi="Times New Roman" w:cs="Times New Roman"/>
          <w:sz w:val="26"/>
          <w:szCs w:val="26"/>
        </w:rPr>
        <w:t xml:space="preserve">виновным в совершении административного правонарушения, предусмотренного ч. 1 ст. 20.25 КоАП РФ и назначить наказание в виде административного штрафа в размере </w:t>
      </w:r>
      <w:r>
        <w:rPr>
          <w:rFonts w:ascii="Times New Roman" w:eastAsia="Times New Roman" w:hAnsi="Times New Roman" w:cs="Times New Roman"/>
          <w:sz w:val="26"/>
          <w:szCs w:val="26"/>
        </w:rPr>
        <w:t>1 000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одна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тысяча</w:t>
      </w:r>
      <w:r>
        <w:rPr>
          <w:rFonts w:ascii="Times New Roman" w:eastAsia="Times New Roman" w:hAnsi="Times New Roman" w:cs="Times New Roman"/>
          <w:sz w:val="26"/>
          <w:szCs w:val="26"/>
        </w:rPr>
        <w:t xml:space="preserve">) рублей. </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spacing w:before="0" w:after="0"/>
        <w:ind w:firstLine="709"/>
        <w:jc w:val="both"/>
        <w:rPr>
          <w:sz w:val="26"/>
          <w:szCs w:val="26"/>
        </w:rPr>
      </w:pPr>
      <w:r>
        <w:rPr>
          <w:rFonts w:ascii="Times New Roman" w:eastAsia="Times New Roman" w:hAnsi="Times New Roman" w:cs="Times New Roman"/>
          <w:sz w:val="26"/>
          <w:szCs w:val="26"/>
        </w:rPr>
        <w:t>Получатель: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Pr>
          <w:rFonts w:ascii="Times New Roman" w:eastAsia="Times New Roman" w:hAnsi="Times New Roman" w:cs="Times New Roman"/>
          <w:sz w:val="26"/>
          <w:szCs w:val="26"/>
        </w:rPr>
        <w:t>D</w:t>
      </w:r>
      <w:r>
        <w:rPr>
          <w:rFonts w:ascii="Times New Roman" w:eastAsia="Times New Roman" w:hAnsi="Times New Roman" w:cs="Times New Roman"/>
          <w:sz w:val="26"/>
          <w:szCs w:val="26"/>
        </w:rPr>
        <w:t xml:space="preserve">08080), номер счета получателя: 03100643000000018700, </w:t>
      </w:r>
    </w:p>
    <w:p>
      <w:pPr>
        <w:spacing w:before="0" w:after="0"/>
        <w:jc w:val="both"/>
        <w:rPr>
          <w:sz w:val="26"/>
          <w:szCs w:val="26"/>
        </w:rPr>
      </w:pPr>
      <w:r>
        <w:rPr>
          <w:rFonts w:ascii="Times New Roman" w:eastAsia="Times New Roman" w:hAnsi="Times New Roman" w:cs="Times New Roman"/>
          <w:sz w:val="26"/>
          <w:szCs w:val="26"/>
        </w:rPr>
        <w:t xml:space="preserve">счёт (ЕКС): 40102810245370000007, Банк: РКЦ Ханты-Мансийск//УФК по ХМАО – Югре г. Ханты-Мансийск, БИК 007162163 ИНН 8601073664, КПП 860101001, </w:t>
      </w:r>
    </w:p>
    <w:p>
      <w:pPr>
        <w:spacing w:before="0" w:after="0"/>
        <w:jc w:val="both"/>
        <w:rPr>
          <w:sz w:val="26"/>
          <w:szCs w:val="26"/>
        </w:rPr>
      </w:pPr>
      <w:r>
        <w:rPr>
          <w:rFonts w:ascii="Times New Roman" w:eastAsia="Times New Roman" w:hAnsi="Times New Roman" w:cs="Times New Roman"/>
          <w:sz w:val="26"/>
          <w:szCs w:val="26"/>
        </w:rPr>
        <w:t xml:space="preserve">УИН </w:t>
      </w:r>
      <w:r>
        <w:rPr>
          <w:rFonts w:ascii="Times New Roman" w:eastAsia="Times New Roman" w:hAnsi="Times New Roman" w:cs="Times New Roman"/>
          <w:sz w:val="26"/>
          <w:szCs w:val="26"/>
        </w:rPr>
        <w:t>0412365400235001632420157</w:t>
      </w:r>
    </w:p>
    <w:p>
      <w:pPr>
        <w:spacing w:before="0" w:after="0"/>
        <w:jc w:val="both"/>
        <w:rPr>
          <w:sz w:val="26"/>
          <w:szCs w:val="26"/>
        </w:rPr>
      </w:pPr>
      <w:r>
        <w:rPr>
          <w:rFonts w:ascii="Times New Roman" w:eastAsia="Times New Roman" w:hAnsi="Times New Roman" w:cs="Times New Roman"/>
          <w:sz w:val="26"/>
          <w:szCs w:val="26"/>
        </w:rPr>
        <w:t>КБК 72011601203019000140</w:t>
      </w:r>
    </w:p>
    <w:p>
      <w:pPr>
        <w:spacing w:before="0" w:after="0"/>
        <w:jc w:val="both"/>
        <w:rPr>
          <w:sz w:val="26"/>
          <w:szCs w:val="26"/>
        </w:rPr>
      </w:pPr>
      <w:r>
        <w:rPr>
          <w:rFonts w:ascii="Times New Roman" w:eastAsia="Times New Roman" w:hAnsi="Times New Roman" w:cs="Times New Roman"/>
          <w:sz w:val="26"/>
          <w:szCs w:val="26"/>
        </w:rPr>
        <w:t>ОКТМО 71884000</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QR</w:t>
      </w:r>
      <w:r>
        <w:rPr>
          <w:rFonts w:ascii="Times New Roman" w:eastAsia="Times New Roman" w:hAnsi="Times New Roman" w:cs="Times New Roman"/>
          <w:sz w:val="26"/>
          <w:szCs w:val="26"/>
        </w:rPr>
        <w:t>-код для оплаты административного штрафа.</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p>
    <w:p>
      <w:pPr>
        <w:spacing w:before="0" w:after="0"/>
        <w:jc w:val="both"/>
        <w:rPr>
          <w:sz w:val="26"/>
          <w:szCs w:val="26"/>
        </w:rPr>
      </w:pPr>
    </w:p>
    <w:p>
      <w:pPr>
        <w:spacing w:before="0" w:after="0"/>
        <w:ind w:firstLine="708"/>
        <w:jc w:val="both"/>
        <w:rPr>
          <w:sz w:val="26"/>
          <w:szCs w:val="26"/>
        </w:rPr>
      </w:pPr>
      <w:r>
        <w:rPr>
          <w:rFonts w:ascii="Times New Roman" w:eastAsia="Times New Roman" w:hAnsi="Times New Roman" w:cs="Times New Roman"/>
          <w:sz w:val="26"/>
          <w:szCs w:val="26"/>
        </w:rPr>
        <w:t xml:space="preserve">Информация для плательщика по </w:t>
      </w:r>
      <w:r>
        <w:rPr>
          <w:rFonts w:ascii="Times New Roman" w:eastAsia="Times New Roman" w:hAnsi="Times New Roman" w:cs="Times New Roman"/>
          <w:sz w:val="26"/>
          <w:szCs w:val="26"/>
        </w:rPr>
        <w:t>QR</w:t>
      </w:r>
      <w:r>
        <w:rPr>
          <w:rFonts w:ascii="Times New Roman" w:eastAsia="Times New Roman" w:hAnsi="Times New Roman" w:cs="Times New Roman"/>
          <w:sz w:val="26"/>
          <w:szCs w:val="26"/>
        </w:rPr>
        <w:t xml:space="preserve">-код. </w:t>
      </w:r>
    </w:p>
    <w:p>
      <w:pPr>
        <w:spacing w:before="0" w:after="0"/>
        <w:jc w:val="both"/>
        <w:rPr>
          <w:sz w:val="26"/>
          <w:szCs w:val="26"/>
        </w:rPr>
      </w:pPr>
      <w:r>
        <w:rPr>
          <w:rFonts w:ascii="Times New Roman" w:eastAsia="Times New Roman" w:hAnsi="Times New Roman" w:cs="Times New Roman"/>
          <w:sz w:val="26"/>
          <w:szCs w:val="26"/>
        </w:rPr>
        <w:t xml:space="preserve">При оплате административного штрафа </w:t>
      </w:r>
      <w:r>
        <w:rPr>
          <w:rFonts w:ascii="Times New Roman" w:eastAsia="Times New Roman" w:hAnsi="Times New Roman" w:cs="Times New Roman"/>
          <w:sz w:val="26"/>
          <w:szCs w:val="26"/>
        </w:rPr>
        <w:t>подлежат самостоятельному заполнению следующие позиции</w:t>
      </w:r>
      <w:r>
        <w:rPr>
          <w:rFonts w:ascii="Times New Roman" w:eastAsia="Times New Roman" w:hAnsi="Times New Roman" w:cs="Times New Roman"/>
          <w:sz w:val="26"/>
          <w:szCs w:val="26"/>
        </w:rPr>
        <w:t>:</w:t>
      </w:r>
    </w:p>
    <w:p>
      <w:pPr>
        <w:spacing w:before="0" w:after="0"/>
        <w:jc w:val="both"/>
        <w:rPr>
          <w:sz w:val="26"/>
          <w:szCs w:val="26"/>
        </w:rPr>
      </w:pPr>
      <w:r>
        <w:rPr>
          <w:rFonts w:ascii="Times New Roman" w:eastAsia="Times New Roman" w:hAnsi="Times New Roman" w:cs="Times New Roman"/>
          <w:sz w:val="26"/>
          <w:szCs w:val="26"/>
        </w:rPr>
        <w:t>- назначение платежа (оплата административного штрафа);</w:t>
      </w:r>
    </w:p>
    <w:p>
      <w:pPr>
        <w:spacing w:before="0" w:after="0"/>
        <w:jc w:val="both"/>
        <w:rPr>
          <w:sz w:val="26"/>
          <w:szCs w:val="26"/>
        </w:rPr>
      </w:pPr>
      <w:r>
        <w:rPr>
          <w:rFonts w:ascii="Times New Roman" w:eastAsia="Times New Roman" w:hAnsi="Times New Roman" w:cs="Times New Roman"/>
          <w:sz w:val="26"/>
          <w:szCs w:val="26"/>
        </w:rPr>
        <w:t>- уникальный идентификационный номер (</w:t>
      </w:r>
      <w:r>
        <w:rPr>
          <w:rFonts w:ascii="Times New Roman" w:eastAsia="Times New Roman" w:hAnsi="Times New Roman" w:cs="Times New Roman"/>
          <w:sz w:val="26"/>
          <w:szCs w:val="26"/>
        </w:rPr>
        <w:t>0412365400235001632420157</w:t>
      </w:r>
      <w:r>
        <w:rPr>
          <w:rFonts w:ascii="Times New Roman" w:eastAsia="Times New Roman" w:hAnsi="Times New Roman" w:cs="Times New Roman"/>
          <w:sz w:val="26"/>
          <w:szCs w:val="26"/>
        </w:rPr>
        <w:t>);</w:t>
      </w:r>
    </w:p>
    <w:p>
      <w:pPr>
        <w:spacing w:before="0" w:after="0"/>
        <w:jc w:val="both"/>
        <w:rPr>
          <w:sz w:val="26"/>
          <w:szCs w:val="26"/>
        </w:rPr>
      </w:pPr>
      <w:r>
        <w:rPr>
          <w:rFonts w:ascii="Times New Roman" w:eastAsia="Times New Roman" w:hAnsi="Times New Roman" w:cs="Times New Roman"/>
          <w:sz w:val="26"/>
          <w:szCs w:val="26"/>
        </w:rPr>
        <w:t>- ОКТМО (</w:t>
      </w:r>
      <w:r>
        <w:rPr>
          <w:rFonts w:ascii="Times New Roman" w:eastAsia="Times New Roman" w:hAnsi="Times New Roman" w:cs="Times New Roman"/>
          <w:sz w:val="26"/>
          <w:szCs w:val="26"/>
        </w:rPr>
        <w:t>71884000</w:t>
      </w:r>
      <w:r>
        <w:rPr>
          <w:rFonts w:ascii="Times New Roman" w:eastAsia="Times New Roman" w:hAnsi="Times New Roman" w:cs="Times New Roman"/>
          <w:sz w:val="26"/>
          <w:szCs w:val="26"/>
        </w:rPr>
        <w:t>);</w:t>
      </w:r>
    </w:p>
    <w:p>
      <w:pPr>
        <w:spacing w:before="0" w:after="0"/>
        <w:jc w:val="both"/>
        <w:rPr>
          <w:sz w:val="26"/>
          <w:szCs w:val="26"/>
        </w:rPr>
      </w:pPr>
      <w:r>
        <w:rPr>
          <w:rFonts w:ascii="Times New Roman" w:eastAsia="Times New Roman" w:hAnsi="Times New Roman" w:cs="Times New Roman"/>
          <w:sz w:val="26"/>
          <w:szCs w:val="26"/>
        </w:rPr>
        <w:t>- код бюджетной классификации (</w:t>
      </w:r>
      <w:r>
        <w:rPr>
          <w:rFonts w:ascii="Times New Roman" w:eastAsia="Times New Roman" w:hAnsi="Times New Roman" w:cs="Times New Roman"/>
          <w:sz w:val="26"/>
          <w:szCs w:val="26"/>
        </w:rPr>
        <w:t>72011601203019000140</w:t>
      </w:r>
      <w:r>
        <w:rPr>
          <w:rFonts w:ascii="Times New Roman" w:eastAsia="Times New Roman" w:hAnsi="Times New Roman" w:cs="Times New Roman"/>
          <w:sz w:val="26"/>
          <w:szCs w:val="26"/>
        </w:rPr>
        <w:t>);</w:t>
      </w:r>
    </w:p>
    <w:p>
      <w:pPr>
        <w:spacing w:before="0" w:after="0"/>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наименование документа основания (№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163</w:t>
      </w:r>
      <w:r>
        <w:rPr>
          <w:rFonts w:ascii="Times New Roman" w:eastAsia="Times New Roman" w:hAnsi="Times New Roman" w:cs="Times New Roman"/>
          <w:sz w:val="26"/>
          <w:szCs w:val="26"/>
        </w:rPr>
        <w:t>-2301/202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13.03.2024</w:t>
      </w:r>
      <w:r>
        <w:rPr>
          <w:rFonts w:ascii="Times New Roman" w:eastAsia="Times New Roman" w:hAnsi="Times New Roman" w:cs="Times New Roman"/>
          <w:sz w:val="26"/>
          <w:szCs w:val="26"/>
        </w:rPr>
        <w:t xml:space="preserve">); </w:t>
      </w:r>
    </w:p>
    <w:p>
      <w:pPr>
        <w:spacing w:before="0" w:after="0"/>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сумму административного штрафа (</w:t>
      </w:r>
      <w:r>
        <w:rPr>
          <w:rFonts w:ascii="Times New Roman" w:eastAsia="Times New Roman" w:hAnsi="Times New Roman" w:cs="Times New Roman"/>
          <w:sz w:val="26"/>
          <w:szCs w:val="26"/>
        </w:rPr>
        <w:t xml:space="preserve">1 </w:t>
      </w:r>
      <w:r>
        <w:rPr>
          <w:rFonts w:ascii="Times New Roman" w:eastAsia="Times New Roman" w:hAnsi="Times New Roman" w:cs="Times New Roman"/>
          <w:sz w:val="26"/>
          <w:szCs w:val="26"/>
        </w:rPr>
        <w:t>0</w:t>
      </w:r>
      <w:r>
        <w:rPr>
          <w:rFonts w:ascii="Times New Roman" w:eastAsia="Times New Roman" w:hAnsi="Times New Roman" w:cs="Times New Roman"/>
          <w:sz w:val="26"/>
          <w:szCs w:val="26"/>
        </w:rPr>
        <w:t>00 рублей 00 копеек</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Квитанция об уплате штрафа в 60-дневный срок предъявляется мировому судье судебного участка № 1 Нижневартовского судебного района, неуплата административного штрафа в указанный срок, в соответствии с ч. 1 ст. 20.25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w:t>
      </w:r>
    </w:p>
    <w:p>
      <w:pPr>
        <w:spacing w:before="0" w:after="0"/>
        <w:ind w:firstLine="708"/>
        <w:jc w:val="both"/>
        <w:rPr>
          <w:sz w:val="26"/>
          <w:szCs w:val="26"/>
        </w:rPr>
      </w:pPr>
      <w:r>
        <w:rPr>
          <w:rFonts w:ascii="Times New Roman" w:eastAsia="Times New Roman" w:hAnsi="Times New Roman" w:cs="Times New Roman"/>
          <w:sz w:val="26"/>
          <w:szCs w:val="26"/>
        </w:rPr>
        <w:t>В случае неуплаты административного штрафа в указанный срок постановление будет направлено судебному приставу-исполнителю для принудительного исполнения.</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течение десяти суток со дня вручения или получения копии постановления в Нижневартовский районный суд ХМАО - Югры через мирового судью судебного участка № 1 Нижневартовского судебного района.</w:t>
      </w:r>
      <w:r>
        <w:rPr>
          <w:rFonts w:ascii="Times New Roman" w:eastAsia="Times New Roman" w:hAnsi="Times New Roman" w:cs="Times New Roman"/>
          <w:sz w:val="26"/>
          <w:szCs w:val="26"/>
        </w:rPr>
        <w:t xml:space="preserve">  </w:t>
      </w:r>
    </w:p>
    <w:p>
      <w:pPr>
        <w:widowControl w:val="0"/>
        <w:spacing w:before="0" w:after="0"/>
        <w:rPr>
          <w:sz w:val="26"/>
          <w:szCs w:val="26"/>
        </w:rPr>
      </w:pPr>
    </w:p>
    <w:p>
      <w:pPr>
        <w:widowControl w:val="0"/>
        <w:spacing w:before="0" w:after="0"/>
        <w:rPr>
          <w:sz w:val="26"/>
          <w:szCs w:val="26"/>
        </w:rPr>
      </w:pPr>
    </w:p>
    <w:p>
      <w:pPr>
        <w:widowControl w:val="0"/>
        <w:spacing w:before="0" w:after="0"/>
        <w:rPr>
          <w:sz w:val="26"/>
          <w:szCs w:val="26"/>
        </w:rPr>
      </w:pPr>
    </w:p>
    <w:p>
      <w:pPr>
        <w:widowControl w:val="0"/>
        <w:spacing w:before="0" w:after="0"/>
        <w:rPr>
          <w:sz w:val="26"/>
          <w:szCs w:val="26"/>
        </w:rPr>
      </w:pPr>
      <w:r>
        <w:rPr>
          <w:rFonts w:ascii="Times New Roman" w:eastAsia="Times New Roman" w:hAnsi="Times New Roman" w:cs="Times New Roman"/>
          <w:sz w:val="26"/>
          <w:szCs w:val="26"/>
        </w:rPr>
        <w:t>Мировой судья: подпись</w:t>
      </w:r>
    </w:p>
    <w:p>
      <w:pPr>
        <w:widowControl w:val="0"/>
        <w:spacing w:before="0" w:after="0"/>
        <w:rPr>
          <w:sz w:val="26"/>
          <w:szCs w:val="26"/>
        </w:rPr>
      </w:pPr>
      <w:r>
        <w:rPr>
          <w:rFonts w:ascii="Times New Roman" w:eastAsia="Times New Roman" w:hAnsi="Times New Roman" w:cs="Times New Roman"/>
          <w:sz w:val="26"/>
          <w:szCs w:val="26"/>
        </w:rPr>
        <w:t>Копия верна</w:t>
      </w:r>
    </w:p>
    <w:p>
      <w:pPr>
        <w:spacing w:before="0" w:after="0"/>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Г.Х. Янбаева</w:t>
      </w: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16"/>
          <w:szCs w:val="16"/>
        </w:rPr>
      </w:pPr>
    </w:p>
    <w:p>
      <w:pPr>
        <w:spacing w:before="0" w:after="0"/>
        <w:rPr>
          <w:sz w:val="16"/>
          <w:szCs w:val="16"/>
        </w:rPr>
      </w:pPr>
    </w:p>
    <w:p>
      <w:pPr>
        <w:spacing w:before="0" w:after="0"/>
        <w:rPr>
          <w:sz w:val="16"/>
          <w:szCs w:val="16"/>
        </w:rPr>
      </w:pPr>
    </w:p>
    <w:p>
      <w:pPr>
        <w:widowControl w:val="0"/>
        <w:spacing w:before="0" w:after="0"/>
        <w:rPr>
          <w:sz w:val="16"/>
          <w:szCs w:val="16"/>
        </w:rPr>
      </w:pPr>
      <w:r>
        <w:rPr>
          <w:rFonts w:ascii="Times New Roman" w:eastAsia="Times New Roman" w:hAnsi="Times New Roman" w:cs="Times New Roman"/>
          <w:sz w:val="16"/>
          <w:szCs w:val="16"/>
        </w:rPr>
        <w:t>Постановление не вступило в законную силу</w:t>
      </w:r>
    </w:p>
    <w:p>
      <w:pPr>
        <w:widowControl w:val="0"/>
        <w:spacing w:before="0" w:after="0"/>
        <w:rPr>
          <w:sz w:val="16"/>
          <w:szCs w:val="16"/>
        </w:rPr>
      </w:pPr>
      <w:r>
        <w:rPr>
          <w:rFonts w:ascii="Times New Roman" w:eastAsia="Times New Roman" w:hAnsi="Times New Roman" w:cs="Times New Roman"/>
          <w:sz w:val="16"/>
          <w:szCs w:val="16"/>
        </w:rPr>
        <w:t xml:space="preserve">Копия верна: подлинный документ находится </w:t>
      </w:r>
    </w:p>
    <w:p>
      <w:pPr>
        <w:spacing w:before="0" w:after="0"/>
        <w:rPr>
          <w:sz w:val="16"/>
          <w:szCs w:val="16"/>
        </w:rPr>
      </w:pPr>
      <w:r>
        <w:rPr>
          <w:rFonts w:ascii="Times New Roman" w:eastAsia="Times New Roman" w:hAnsi="Times New Roman" w:cs="Times New Roman"/>
          <w:sz w:val="16"/>
          <w:szCs w:val="16"/>
        </w:rPr>
        <w:t>на судебном участке №</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 Нижневартовского судебного района</w:t>
      </w:r>
    </w:p>
    <w:p>
      <w:pPr>
        <w:spacing w:before="0" w:after="0"/>
        <w:rPr>
          <w:sz w:val="16"/>
          <w:szCs w:val="16"/>
        </w:rPr>
      </w:pPr>
      <w:r>
        <w:rPr>
          <w:rFonts w:ascii="Times New Roman" w:eastAsia="Times New Roman" w:hAnsi="Times New Roman" w:cs="Times New Roman"/>
          <w:sz w:val="16"/>
          <w:szCs w:val="16"/>
        </w:rPr>
        <w:t>в деле об административном правонарушении №</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5-</w:t>
      </w:r>
      <w:r>
        <w:rPr>
          <w:rFonts w:ascii="Times New Roman" w:eastAsia="Times New Roman" w:hAnsi="Times New Roman" w:cs="Times New Roman"/>
          <w:sz w:val="16"/>
          <w:szCs w:val="16"/>
        </w:rPr>
        <w:t>163</w:t>
      </w:r>
      <w:r>
        <w:rPr>
          <w:rFonts w:ascii="Times New Roman" w:eastAsia="Times New Roman" w:hAnsi="Times New Roman" w:cs="Times New Roman"/>
          <w:sz w:val="16"/>
          <w:szCs w:val="16"/>
        </w:rPr>
        <w:t>-2301/202</w:t>
      </w:r>
      <w:r>
        <w:rPr>
          <w:rFonts w:ascii="Times New Roman" w:eastAsia="Times New Roman" w:hAnsi="Times New Roman" w:cs="Times New Roman"/>
          <w:sz w:val="16"/>
          <w:szCs w:val="16"/>
        </w:rPr>
        <w:t>4</w:t>
      </w:r>
    </w:p>
    <w:p>
      <w:pPr>
        <w:spacing w:before="0" w:after="0"/>
        <w:rPr>
          <w:sz w:val="16"/>
          <w:szCs w:val="16"/>
        </w:rPr>
      </w:pPr>
      <w:r>
        <w:rPr>
          <w:rFonts w:ascii="Times New Roman" w:eastAsia="Times New Roman" w:hAnsi="Times New Roman" w:cs="Times New Roman"/>
          <w:sz w:val="16"/>
          <w:szCs w:val="16"/>
        </w:rPr>
        <w:t xml:space="preserve">Секретарь судебного заседания </w:t>
      </w:r>
      <w:r>
        <w:rPr>
          <w:rFonts w:ascii="Times New Roman" w:eastAsia="Times New Roman" w:hAnsi="Times New Roman" w:cs="Times New Roman"/>
          <w:sz w:val="16"/>
          <w:szCs w:val="16"/>
        </w:rPr>
        <w:t>___________________</w:t>
      </w:r>
      <w:r>
        <w:rPr>
          <w:rFonts w:ascii="Times New Roman" w:eastAsia="Times New Roman" w:hAnsi="Times New Roman" w:cs="Times New Roman"/>
          <w:sz w:val="16"/>
          <w:szCs w:val="16"/>
        </w:rPr>
        <w:t xml:space="preserve"> Н.В. Морару</w:t>
      </w:r>
    </w:p>
    <w:sectPr>
      <w:headerReference w:type="default" r:id="rId4"/>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663691"/>
      <w:placeholder>
        <w:docPart w:val="DefaultPlaceholder_22675703"/>
      </w:placeholder>
      <w:showingPlcHdr/>
      <w:richText/>
    </w:sdtPr>
    <w:sdtContent>
      <w:p>
        <w:pPr>
          <w:spacing w:before="0" w:after="0"/>
          <w:jc w:val="center"/>
          <w:rPr>
            <w:sz w:val="20"/>
            <w:szCs w:val="20"/>
          </w:rPr>
        </w:pPr>
        <w:r>
          <w:rPr>
            <w:sz w:val="20"/>
            <w:szCs w:val="20"/>
          </w:rPr>
          <w:fldChar w:fldCharType="begin"/>
        </w:r>
        <w:r>
          <w:rPr>
            <w:sz w:val="20"/>
            <w:szCs w:val="20"/>
          </w:rPr>
          <w:instrText>PAGE   \* MERGEFORMAT</w:instrText>
        </w:r>
        <w:r>
          <w:rPr>
            <w:sz w:val="20"/>
            <w:szCs w:val="20"/>
          </w:rPr>
          <w:fldChar w:fldCharType="separate"/>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fldChar w:fldCharType="end"/>
        </w:r>
      </w:p>
    </w:sdtContent>
  </w:sdt>
  <w:p>
    <w:pPr>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PassportDatagrp-27rplc-9">
    <w:name w:val="cat-PassportData grp-27 rplc-9"/>
    <w:basedOn w:val="DefaultParagraphFont"/>
  </w:style>
  <w:style w:type="character" w:customStyle="1" w:styleId="cat-UserDefinedgrp-36rplc-10">
    <w:name w:val="cat-UserDefined grp-36 rplc-10"/>
    <w:basedOn w:val="DefaultParagraphFont"/>
  </w:style>
  <w:style w:type="character" w:customStyle="1" w:styleId="cat-Addressgrp-4rplc-13">
    <w:name w:val="cat-Address grp-4 rplc-13"/>
    <w:basedOn w:val="DefaultParagraphFont"/>
  </w:style>
  <w:style w:type="character" w:customStyle="1" w:styleId="cat-Addressgrp-6rplc-17">
    <w:name w:val="cat-Address grp-6 rplc-1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glossaryDocument" Target="glossary/document.xml" /><Relationship Id="rId6"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86E134E-58EE-4386-8F00-2EB05606E99A}"/>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